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120" w:afterAutospacing="0" w:after="120"/>
        <w:jc w:val="center"/>
        <w:rPr/>
      </w:pPr>
      <w:r>
        <w:rPr/>
        <w:drawing>
          <wp:inline distT="0" distB="0" distL="0" distR="0">
            <wp:extent cx="5734050" cy="252412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beforeAutospacing="0" w:before="120" w:afterAutospacing="0" w:after="120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Web"/>
        <w:spacing w:beforeAutospacing="0" w:before="120" w:afterAutospacing="0" w:after="1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Edycja </w:t>
      </w:r>
      <w:r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I – nagroda za 20</w:t>
      </w:r>
      <w:r>
        <w:rPr>
          <w:rFonts w:eastAsia="Times New Roman" w:cs="Times New Roman"/>
          <w:b/>
          <w:bCs/>
          <w:color w:val="000000"/>
          <w:kern w:val="0"/>
          <w:sz w:val="28"/>
          <w:szCs w:val="28"/>
          <w:lang w:val="pl-PL" w:eastAsia="pl-PL" w:bidi="ar-SA"/>
        </w:rPr>
        <w:t xml:space="preserve">20 </w:t>
      </w:r>
      <w:r>
        <w:rPr>
          <w:b/>
          <w:bCs/>
          <w:color w:val="000000"/>
          <w:sz w:val="28"/>
          <w:szCs w:val="28"/>
        </w:rPr>
        <w:t>rok</w:t>
      </w:r>
    </w:p>
    <w:p>
      <w:pPr>
        <w:pStyle w:val="Normal"/>
        <w:spacing w:lineRule="auto" w:line="240" w:before="120" w:after="120"/>
        <w:jc w:val="center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Załącznik nr 1 do Regulaminu</w:t>
      </w:r>
    </w:p>
    <w:p>
      <w:pPr>
        <w:pStyle w:val="Normal"/>
        <w:spacing w:lineRule="auto" w:line="240" w:before="120" w:after="12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 xml:space="preserve">Administratorem Pani/Pana danych osobowych jest Polskie Towarzystwo Ludoznawcze </w:t>
        <w:br/>
        <w:t>z siedzibą przy ul. Fryderyka Joliot-Curie 12, 50-383 Wrocław.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Pani/Pana dane osobowe przetwarzane będą dla celu organizacji i przeprowadzenia Konkursu PTL im. Antoniego Kaliny.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Podstawą do przetwarzania danych osobowych jest zgoda na przetwarzanie danych osobowych.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Podanie danych jest dobrowolne, jednak konieczne do realizacji celów, do jakich zostały zebrane.</w:t>
      </w:r>
    </w:p>
    <w:p>
      <w:pPr>
        <w:pStyle w:val="ListParagraph"/>
        <w:numPr>
          <w:ilvl w:val="0"/>
          <w:numId w:val="1"/>
        </w:numPr>
        <w:spacing w:lineRule="auto" w:line="240" w:before="120" w:after="120"/>
        <w:ind w:left="284" w:hanging="284"/>
        <w:contextualSpacing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color w:val="000000"/>
          <w:lang w:eastAsia="pl-PL"/>
        </w:rPr>
        <w:t>Zgodnie z Regulaminem Konkursu dane osobowe Laureatów zostaną umieszczone na stronie internetowej PTL, w materiałach drukowanych oraz dostępnych on-line promujących Konkurs oraz jego rozstrzygnięcie, a także w mediach społecznościowych.</w:t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120" w:after="12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i/>
          <w:iCs/>
          <w:shd w:fill="FFFFFF" w:val="clear"/>
          <w:lang w:eastAsia="pl-PL"/>
        </w:rPr>
        <w:t>Wyrażam zgodę na przetwarzanie danych osobowych zawartych w niniejszym dokumencie do realizacji procedury Konkursu PTL im. Antoniego Kaliny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>
      <w:pPr>
        <w:pStyle w:val="Normal"/>
        <w:spacing w:lineRule="auto" w:line="240" w:before="120" w:after="120"/>
        <w:rPr>
          <w:rFonts w:ascii="Arial" w:hAnsi="Arial" w:eastAsia="Times New Roman" w:cs="Arial"/>
          <w:color w:val="000000"/>
          <w:lang w:eastAsia="pl-PL"/>
        </w:rPr>
      </w:pPr>
      <w:r>
        <w:rPr>
          <w:rFonts w:eastAsia="Times New Roman" w:cs="Arial" w:ascii="Arial" w:hAnsi="Arial"/>
          <w:color w:val="000000"/>
          <w:lang w:eastAsia="pl-PL"/>
        </w:rPr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………………………………………………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</w:r>
          </w:p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………………………………………………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Miejscowość i data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120" w:after="120"/>
              <w:jc w:val="center"/>
              <w:rPr>
                <w:rFonts w:ascii="Times New Roman" w:hAnsi="Times New Roman"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pl-PL"/>
              </w:rPr>
              <w:t>Podpis Uczestniczki/Uczestnika Konkursu</w:t>
            </w:r>
          </w:p>
        </w:tc>
      </w:tr>
    </w:tbl>
    <w:p>
      <w:pPr>
        <w:pStyle w:val="Normal"/>
        <w:spacing w:lineRule="auto" w:line="240" w:before="120" w:after="12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71ff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1d02b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d02b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d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LibreOffice/6.4.1.2$Windows_X86_64 LibreOffice_project/4d224e95b98b138af42a64d84056446d09082932</Application>
  <Pages>1</Pages>
  <Words>185</Words>
  <Characters>1179</Characters>
  <CharactersWithSpaces>1349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2020-02-03T17:46:00Z</dcterms:created>
  <dc:creator>Użytkownik</dc:creator>
  <dc:description/>
  <dc:language>pl-PL</dc:language>
  <cp:lastModifiedBy/>
  <cp:lastPrinted>2020-02-04T19:18:00Z</cp:lastPrinted>
  <dcterms:modified xsi:type="dcterms:W3CDTF">2021-03-02T17:07:47Z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